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259F15E3" w14:textId="0DC9389D" w:rsidR="00E25164" w:rsidRPr="00E31892" w:rsidRDefault="001E110B" w:rsidP="00633838">
      <w:pPr>
        <w:jc w:val="center"/>
        <w:rPr>
          <w:rFonts w:ascii="Times New Roman" w:hAnsi="Times New Roman" w:cs="Times New Roman"/>
          <w:b/>
          <w:sz w:val="24"/>
          <w:szCs w:val="24"/>
        </w:rPr>
      </w:pPr>
      <w:proofErr w:type="spellStart"/>
      <w:r w:rsidRPr="001E110B">
        <w:rPr>
          <w:rFonts w:ascii="Times New Roman" w:hAnsi="Times New Roman" w:cs="Times New Roman"/>
          <w:b/>
          <w:sz w:val="24"/>
          <w:szCs w:val="24"/>
        </w:rPr>
        <w:t>Sabolda</w:t>
      </w:r>
      <w:proofErr w:type="spellEnd"/>
      <w:r w:rsidRPr="001E110B">
        <w:rPr>
          <w:rFonts w:ascii="Times New Roman" w:hAnsi="Times New Roman" w:cs="Times New Roman"/>
          <w:b/>
          <w:sz w:val="24"/>
          <w:szCs w:val="24"/>
        </w:rPr>
        <w:t xml:space="preserve"> </w:t>
      </w:r>
      <w:r>
        <w:rPr>
          <w:rFonts w:ascii="Times New Roman" w:hAnsi="Times New Roman" w:cs="Times New Roman"/>
          <w:b/>
          <w:sz w:val="24"/>
          <w:szCs w:val="24"/>
        </w:rPr>
        <w:t>(Räpina) õhuliini rekonstrueerimine_IL4900</w:t>
      </w:r>
    </w:p>
    <w:p w14:paraId="63177E54" w14:textId="77777777" w:rsidR="00E25164" w:rsidRPr="00E31892" w:rsidRDefault="00E25164" w:rsidP="00E25164">
      <w:pPr>
        <w:jc w:val="center"/>
        <w:rPr>
          <w:rFonts w:ascii="Times New Roman" w:hAnsi="Times New Roman" w:cs="Times New Roman"/>
          <w:b/>
          <w:sz w:val="24"/>
          <w:szCs w:val="24"/>
        </w:rPr>
      </w:pPr>
    </w:p>
    <w:p w14:paraId="175646B1" w14:textId="77777777" w:rsidR="00E25164" w:rsidRPr="00E31892" w:rsidRDefault="00E25164" w:rsidP="00E25164">
      <w:pPr>
        <w:jc w:val="center"/>
        <w:rPr>
          <w:rFonts w:ascii="Times New Roman" w:hAnsi="Times New Roman" w:cs="Times New Roman"/>
          <w:b/>
          <w:sz w:val="24"/>
          <w:szCs w:val="24"/>
        </w:rPr>
      </w:pPr>
    </w:p>
    <w:p w14:paraId="0B81957E" w14:textId="5B451528" w:rsidR="00E25164" w:rsidRPr="00E31892" w:rsidRDefault="00FD0F85" w:rsidP="00E25164">
      <w:pPr>
        <w:jc w:val="center"/>
        <w:rPr>
          <w:rFonts w:ascii="Times New Roman" w:hAnsi="Times New Roman" w:cs="Times New Roman"/>
          <w:sz w:val="24"/>
          <w:szCs w:val="24"/>
        </w:rPr>
      </w:pPr>
      <w:r w:rsidRPr="00E31892">
        <w:rPr>
          <w:rFonts w:ascii="Times New Roman" w:hAnsi="Times New Roman" w:cs="Times New Roman"/>
          <w:sz w:val="24"/>
          <w:szCs w:val="24"/>
        </w:rPr>
        <w:t xml:space="preserve">Hange nr </w:t>
      </w:r>
      <w:r w:rsidR="003922AF">
        <w:rPr>
          <w:rFonts w:ascii="Times New Roman" w:hAnsi="Times New Roman" w:cs="Times New Roman"/>
          <w:sz w:val="24"/>
          <w:szCs w:val="24"/>
        </w:rPr>
        <w:t>JV-1026</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1C4E4AFF" w:rsidR="00E25164" w:rsidRPr="00E31892" w:rsidRDefault="000426D7" w:rsidP="00E25164">
      <w:pPr>
        <w:jc w:val="center"/>
        <w:rPr>
          <w:rFonts w:ascii="Times New Roman" w:hAnsi="Times New Roman" w:cs="Times New Roman"/>
          <w:b/>
          <w:sz w:val="24"/>
          <w:szCs w:val="24"/>
        </w:rPr>
      </w:pPr>
      <w:r>
        <w:rPr>
          <w:rFonts w:ascii="Times New Roman" w:hAnsi="Times New Roman" w:cs="Times New Roman"/>
          <w:b/>
          <w:sz w:val="24"/>
          <w:szCs w:val="24"/>
        </w:rPr>
        <w:t>Jaanuar</w:t>
      </w:r>
      <w:r w:rsidR="00E25164" w:rsidRPr="00E31892">
        <w:rPr>
          <w:rFonts w:ascii="Times New Roman" w:hAnsi="Times New Roman" w:cs="Times New Roman"/>
          <w:b/>
          <w:sz w:val="24"/>
          <w:szCs w:val="24"/>
        </w:rPr>
        <w:t xml:space="preserve"> </w:t>
      </w:r>
      <w:r>
        <w:rPr>
          <w:rFonts w:ascii="Times New Roman" w:hAnsi="Times New Roman" w:cs="Times New Roman"/>
          <w:b/>
          <w:sz w:val="24"/>
          <w:szCs w:val="24"/>
        </w:rPr>
        <w:t>2018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Üldandmed</w:t>
      </w:r>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11220CD6"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Elektripaigaldise 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3844CAD9"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080D69">
        <w:rPr>
          <w:rFonts w:ascii="Times New Roman" w:hAnsi="Times New Roman" w:cs="Times New Roman"/>
          <w:sz w:val="24"/>
          <w:szCs w:val="24"/>
        </w:rPr>
        <w:t>. Remondip</w:t>
      </w:r>
      <w:r w:rsidR="009A6DC4" w:rsidRPr="00E31892">
        <w:rPr>
          <w:rFonts w:ascii="Times New Roman" w:hAnsi="Times New Roman" w:cs="Times New Roman"/>
          <w:sz w:val="24"/>
          <w:szCs w:val="24"/>
        </w:rPr>
        <w:t>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2. Volikiri ühispakkuja esindamise kohta</w:t>
      </w:r>
    </w:p>
    <w:p w14:paraId="70C8CC77"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 Informatsioon varasemate hankelepingute kohta</w:t>
      </w:r>
    </w:p>
    <w:p w14:paraId="0824CD3B" w14:textId="77777777" w:rsidR="009A6DC4" w:rsidRPr="00E31892" w:rsidRDefault="009A6DC4" w:rsidP="009A6DC4">
      <w:pPr>
        <w:contextualSpacing/>
        <w:rPr>
          <w:rFonts w:ascii="Times New Roman" w:hAnsi="Times New Roman" w:cs="Times New Roman"/>
          <w:sz w:val="24"/>
          <w:szCs w:val="24"/>
        </w:rPr>
      </w:pP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Üldandmed</w:t>
      </w:r>
    </w:p>
    <w:p w14:paraId="748742ED" w14:textId="7AB9527C"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r w:rsidR="003922AF">
        <w:rPr>
          <w:rFonts w:ascii="Times New Roman" w:hAnsi="Times New Roman" w:cs="Times New Roman"/>
          <w:sz w:val="24"/>
          <w:szCs w:val="24"/>
        </w:rPr>
        <w:t xml:space="preserve"> nr JV-1026</w:t>
      </w:r>
      <w:r w:rsidRPr="00E31892">
        <w:rPr>
          <w:rFonts w:ascii="Times New Roman" w:hAnsi="Times New Roman" w:cs="Times New Roman"/>
          <w:sz w:val="24"/>
          <w:szCs w:val="24"/>
        </w:rPr>
        <w:t xml:space="preserve"> „</w:t>
      </w:r>
      <w:proofErr w:type="spellStart"/>
      <w:r w:rsidR="001E110B" w:rsidRPr="001E110B">
        <w:rPr>
          <w:rFonts w:ascii="Times New Roman" w:hAnsi="Times New Roman" w:cs="Times New Roman"/>
          <w:sz w:val="24"/>
          <w:szCs w:val="24"/>
        </w:rPr>
        <w:t>Sabolda</w:t>
      </w:r>
      <w:proofErr w:type="spellEnd"/>
      <w:r w:rsidR="001E110B" w:rsidRPr="001E110B">
        <w:rPr>
          <w:rFonts w:ascii="Times New Roman" w:hAnsi="Times New Roman" w:cs="Times New Roman"/>
          <w:sz w:val="24"/>
          <w:szCs w:val="24"/>
        </w:rPr>
        <w:t xml:space="preserve"> (Räpina) õhuliini rekonstrueerimine_IL4900</w:t>
      </w:r>
      <w:r w:rsidRPr="001E110B">
        <w:rPr>
          <w:rFonts w:ascii="Times New Roman" w:hAnsi="Times New Roman" w:cs="Times New Roman"/>
          <w:sz w:val="24"/>
          <w:szCs w:val="24"/>
        </w:rPr>
        <w:t>“.</w:t>
      </w:r>
    </w:p>
    <w:p w14:paraId="041F807A" w14:textId="7777777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Hankija: Elektrilevi OÜ (edaspidi hankija), registrikood 11050857, asukoht Kadaka tee 63, 12915 Tallinn.</w:t>
      </w:r>
    </w:p>
    <w:p w14:paraId="47907DE5" w14:textId="2A11ABD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hangete osakonna </w:t>
      </w:r>
      <w:r w:rsidR="008E5533">
        <w:rPr>
          <w:rFonts w:ascii="Times New Roman" w:hAnsi="Times New Roman" w:cs="Times New Roman"/>
          <w:sz w:val="24"/>
          <w:szCs w:val="24"/>
        </w:rPr>
        <w:t>hankejuht</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Hannes Nugin</w:t>
      </w:r>
      <w:r w:rsidRPr="00E31892">
        <w:rPr>
          <w:rFonts w:ascii="Times New Roman" w:hAnsi="Times New Roman" w:cs="Times New Roman"/>
          <w:sz w:val="24"/>
          <w:szCs w:val="24"/>
        </w:rPr>
        <w:t>, tel. +372</w:t>
      </w:r>
      <w:r w:rsidR="008E5533">
        <w:rPr>
          <w:rFonts w:ascii="Times New Roman" w:hAnsi="Times New Roman" w:cs="Times New Roman"/>
          <w:sz w:val="24"/>
          <w:szCs w:val="24"/>
        </w:rPr>
        <w:t> 509 0675</w:t>
      </w:r>
      <w:r w:rsidRPr="00E31892">
        <w:rPr>
          <w:rFonts w:ascii="Times New Roman" w:hAnsi="Times New Roman" w:cs="Times New Roman"/>
          <w:sz w:val="24"/>
          <w:szCs w:val="24"/>
        </w:rPr>
        <w:t xml:space="preserve">; e-post: </w:t>
      </w:r>
      <w:hyperlink r:id="rId11" w:history="1">
        <w:r w:rsidR="008E5533" w:rsidRPr="00261BCC">
          <w:rPr>
            <w:rStyle w:val="Hyperlink"/>
            <w:rFonts w:ascii="Times New Roman" w:hAnsi="Times New Roman" w:cs="Times New Roman"/>
            <w:sz w:val="24"/>
            <w:szCs w:val="24"/>
          </w:rPr>
          <w:t>hannes.nugin@elektrilevi.ee</w:t>
        </w:r>
      </w:hyperlink>
      <w:r w:rsidR="008E5533">
        <w:rPr>
          <w:rFonts w:ascii="Times New Roman" w:hAnsi="Times New Roman" w:cs="Times New Roman"/>
          <w:sz w:val="24"/>
          <w:szCs w:val="24"/>
        </w:rPr>
        <w:t xml:space="preserve"> </w:t>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hankija eelneva kirjaliku loata, välja arvat</w:t>
      </w:r>
      <w:r w:rsidR="00715804" w:rsidRPr="00E31892">
        <w:rPr>
          <w:rFonts w:ascii="Times New Roman" w:hAnsi="Times New Roman" w:cs="Times New Roman"/>
          <w:sz w:val="24"/>
          <w:szCs w:val="24"/>
        </w:rPr>
        <w:t>ud seaduses sätestatud juhtudel.</w:t>
      </w:r>
    </w:p>
    <w:p w14:paraId="1233CC44" w14:textId="5F2FE9B7" w:rsidR="00E70127" w:rsidRPr="00E31892"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r w:rsidR="00902C30">
        <w:rPr>
          <w:rFonts w:ascii="Times New Roman" w:hAnsi="Times New Roman" w:cs="Times New Roman"/>
          <w:sz w:val="24"/>
          <w:szCs w:val="24"/>
        </w:rPr>
        <w:t xml:space="preserve">hankija poolt läbiviidava </w:t>
      </w:r>
      <w:r w:rsidRPr="00E31892">
        <w:rPr>
          <w:rFonts w:ascii="Times New Roman" w:hAnsi="Times New Roman" w:cs="Times New Roman"/>
          <w:sz w:val="24"/>
          <w:szCs w:val="24"/>
        </w:rPr>
        <w:t xml:space="preserve">hankega, mille maksumus jääb alla lihthanke piirmäära. </w:t>
      </w:r>
    </w:p>
    <w:p w14:paraId="68300293" w14:textId="77777777" w:rsidR="00CC53AB" w:rsidRPr="00E31892" w:rsidRDefault="00CC53AB" w:rsidP="004C507F">
      <w:pPr>
        <w:pStyle w:val="ListParagraph"/>
        <w:spacing w:line="276" w:lineRule="auto"/>
        <w:ind w:left="1224"/>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78FF8F4E" w:rsidR="00715804" w:rsidRPr="008873D4"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või hankija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dokumentides  esitatud tingimuste ja nõuetega ning hankija poolt pakkujatele hanke käigus väljastatud täiendava informatsiooni, selgituste ja muudatustega.</w:t>
      </w:r>
    </w:p>
    <w:p w14:paraId="21FF4AD5"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tähtajaks.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538A80C2" w:rsidR="00CC53AB" w:rsidRPr="00E31892"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7BB99410" w14:textId="77777777" w:rsidR="000717B1" w:rsidRPr="00E31892" w:rsidRDefault="000717B1" w:rsidP="00DC6F82">
      <w:pPr>
        <w:pStyle w:val="ListParagraph"/>
        <w:spacing w:line="276" w:lineRule="auto"/>
        <w:ind w:left="1224"/>
        <w:jc w:val="both"/>
        <w:rPr>
          <w:rFonts w:ascii="Times New Roman" w:hAnsi="Times New Roman" w:cs="Times New Roman"/>
          <w:b/>
          <w:sz w:val="24"/>
          <w:szCs w:val="24"/>
        </w:rPr>
      </w:pPr>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Pakkujal on õigus saada selgitusi ja täiendavat informatsiooni, mis on vajalik pakkumuse ettevalmistamiseks. Selleks tuleb saata päring punktis 1.1.3. toodud e-posti aadressile. Hankija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lastRenderedPageBreak/>
        <w:t>Hankija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hankijale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Hankijal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lahutamatu osa. Hankija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dokumentides esineb vastuolu või mitmeti tõlgendatav punkt, kohustub pakkuja asja selgitamiseks esitama hankijale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hankija tõlgendus.</w:t>
      </w:r>
    </w:p>
    <w:p w14:paraId="354C755A" w14:textId="47212C95"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saadab kõikidele pakkumuse esitanud pakkujatele  pakkumuste avamise, pakkujate kvalifitseerimise, pakkumuste vastavaks tunnistamise ning edukaks tunnistamise protokolli.</w:t>
      </w:r>
    </w:p>
    <w:p w14:paraId="5D10A620" w14:textId="62533AFE" w:rsidR="00DF5E80" w:rsidRPr="00E31892" w:rsidRDefault="00DF5E80" w:rsidP="00DF5E80">
      <w:pPr>
        <w:pStyle w:val="ListParagraph"/>
        <w:numPr>
          <w:ilvl w:val="2"/>
          <w:numId w:val="3"/>
        </w:numPr>
        <w:spacing w:after="0" w:line="240" w:lineRule="auto"/>
        <w:ind w:left="1418" w:hanging="851"/>
        <w:jc w:val="both"/>
        <w:rPr>
          <w:rFonts w:ascii="Times New Roman" w:hAnsi="Times New Roman" w:cs="Times New Roman"/>
          <w:sz w:val="24"/>
          <w:szCs w:val="24"/>
        </w:rPr>
      </w:pPr>
      <w:r w:rsidRPr="00DF5E80">
        <w:rPr>
          <w:rFonts w:ascii="Times New Roman" w:hAnsi="Times New Roman" w:cs="Times New Roman"/>
          <w:sz w:val="24"/>
          <w:szCs w:val="24"/>
        </w:rPr>
        <w:t>Hankija võib kontro</w:t>
      </w:r>
      <w:r>
        <w:rPr>
          <w:rFonts w:ascii="Times New Roman" w:hAnsi="Times New Roman" w:cs="Times New Roman"/>
          <w:sz w:val="24"/>
          <w:szCs w:val="24"/>
        </w:rPr>
        <w:t xml:space="preserve">llida pakkumuste vastavust </w:t>
      </w:r>
      <w:r w:rsidRPr="00DF5E80">
        <w:rPr>
          <w:rFonts w:ascii="Times New Roman" w:hAnsi="Times New Roman" w:cs="Times New Roman"/>
          <w:sz w:val="24"/>
          <w:szCs w:val="24"/>
        </w:rPr>
        <w:t>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513EDBE1" w14:textId="77777777" w:rsidR="000717B1" w:rsidRPr="00E31892" w:rsidRDefault="00CC53AB" w:rsidP="00DC6F82">
      <w:pPr>
        <w:pStyle w:val="ListParagraph"/>
        <w:spacing w:line="276" w:lineRule="auto"/>
        <w:ind w:left="1224"/>
        <w:jc w:val="both"/>
        <w:rPr>
          <w:rFonts w:ascii="Times New Roman" w:hAnsi="Times New Roman" w:cs="Times New Roman"/>
          <w:sz w:val="24"/>
          <w:szCs w:val="24"/>
        </w:rPr>
      </w:pPr>
      <w:r w:rsidRPr="00E31892">
        <w:rPr>
          <w:rFonts w:ascii="Times New Roman" w:hAnsi="Times New Roman" w:cs="Times New Roman"/>
          <w:sz w:val="24"/>
          <w:szCs w:val="24"/>
        </w:rPr>
        <w:t xml:space="preserve"> </w:t>
      </w: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10613FC6" w:rsidR="009F1121"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w:t>
      </w:r>
      <w:r w:rsidR="003A2932">
        <w:rPr>
          <w:rFonts w:ascii="Times New Roman" w:hAnsi="Times New Roman" w:cs="Times New Roman"/>
          <w:b/>
          <w:sz w:val="24"/>
          <w:szCs w:val="24"/>
        </w:rPr>
        <w:t>remondi</w:t>
      </w:r>
      <w:r w:rsidR="00FA34C8" w:rsidRPr="00E31892">
        <w:rPr>
          <w:rFonts w:ascii="Times New Roman" w:hAnsi="Times New Roman" w:cs="Times New Roman"/>
          <w:b/>
          <w:sz w:val="24"/>
          <w:szCs w:val="24"/>
        </w:rPr>
        <w:t>projektis.</w:t>
      </w:r>
    </w:p>
    <w:p w14:paraId="55FFA51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Enne lõpliku pakkumuse esitamist on pakkujal vajalik tutvuda objektiga, projektiga ning võrrelda spetsifikatsioonis toodud koguseid plaanidel ja skeemidel kirjeldatud kogustega. Erinevuste ja muude ebatäpsuste avastamisel tuleb sellest </w:t>
      </w:r>
      <w:proofErr w:type="spellStart"/>
      <w:r w:rsidRPr="00E31892">
        <w:rPr>
          <w:rFonts w:ascii="Times New Roman" w:hAnsi="Times New Roman" w:cs="Times New Roman"/>
          <w:sz w:val="24"/>
          <w:szCs w:val="24"/>
        </w:rPr>
        <w:t>hankijat</w:t>
      </w:r>
      <w:proofErr w:type="spellEnd"/>
      <w:r w:rsidRPr="00E31892">
        <w:rPr>
          <w:rFonts w:ascii="Times New Roman" w:hAnsi="Times New Roman" w:cs="Times New Roman"/>
          <w:sz w:val="24"/>
          <w:szCs w:val="24"/>
        </w:rPr>
        <w:t xml:space="preserve"> teavitada enne pakkumuse esitamist.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4467C21E" w14:textId="6FF6FE1A" w:rsidR="00AB5E98" w:rsidRDefault="00AB5E98"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AB5E98">
        <w:rPr>
          <w:rFonts w:ascii="Times New Roman" w:hAnsi="Times New Roman" w:cs="Times New Roman"/>
          <w:sz w:val="24"/>
          <w:szCs w:val="24"/>
        </w:rPr>
        <w:t>Enne tööde teostamist võtta ühendust projektijuhiga, kellega leppida kokku tööde teostamise aeg ja viis.</w:t>
      </w:r>
      <w:r>
        <w:rPr>
          <w:rFonts w:ascii="Times New Roman" w:hAnsi="Times New Roman" w:cs="Times New Roman"/>
          <w:sz w:val="24"/>
          <w:szCs w:val="24"/>
        </w:rPr>
        <w:t xml:space="preserve"> </w:t>
      </w:r>
    </w:p>
    <w:p w14:paraId="7DD84E04" w14:textId="6DFE008B" w:rsidR="003A2932" w:rsidRDefault="003A2932"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3A2932">
        <w:rPr>
          <w:rFonts w:ascii="Times New Roman" w:hAnsi="Times New Roman" w:cs="Times New Roman"/>
          <w:sz w:val="24"/>
          <w:szCs w:val="24"/>
        </w:rPr>
        <w:t xml:space="preserve">Masti vahetustel õuealadel ja selle lähistel kasutada </w:t>
      </w:r>
      <w:proofErr w:type="spellStart"/>
      <w:r w:rsidRPr="003A2932">
        <w:rPr>
          <w:rFonts w:ascii="Times New Roman" w:hAnsi="Times New Roman" w:cs="Times New Roman"/>
          <w:sz w:val="24"/>
          <w:szCs w:val="24"/>
        </w:rPr>
        <w:t>tanalith</w:t>
      </w:r>
      <w:proofErr w:type="spellEnd"/>
      <w:r>
        <w:rPr>
          <w:rFonts w:ascii="Times New Roman" w:hAnsi="Times New Roman" w:cs="Times New Roman"/>
          <w:sz w:val="24"/>
          <w:szCs w:val="24"/>
        </w:rPr>
        <w:t xml:space="preserve"> </w:t>
      </w:r>
      <w:r w:rsidRPr="003A2932">
        <w:rPr>
          <w:rFonts w:ascii="Times New Roman" w:hAnsi="Times New Roman" w:cs="Times New Roman"/>
          <w:sz w:val="24"/>
          <w:szCs w:val="24"/>
        </w:rPr>
        <w:t>immutus</w:t>
      </w:r>
      <w:r>
        <w:rPr>
          <w:rFonts w:ascii="Times New Roman" w:hAnsi="Times New Roman" w:cs="Times New Roman"/>
          <w:sz w:val="24"/>
          <w:szCs w:val="24"/>
        </w:rPr>
        <w:t>ega maste</w:t>
      </w:r>
      <w:r w:rsidR="00AB5E98">
        <w:rPr>
          <w:rFonts w:ascii="Times New Roman" w:hAnsi="Times New Roman" w:cs="Times New Roman"/>
          <w:sz w:val="24"/>
          <w:szCs w:val="24"/>
        </w:rPr>
        <w:t>, mujal vastupidavamaid kreos</w:t>
      </w:r>
      <w:r w:rsidRPr="003A2932">
        <w:rPr>
          <w:rFonts w:ascii="Times New Roman" w:hAnsi="Times New Roman" w:cs="Times New Roman"/>
          <w:sz w:val="24"/>
          <w:szCs w:val="24"/>
        </w:rPr>
        <w:t>ootimmutusega maste</w:t>
      </w:r>
      <w:r w:rsidR="00AB5E98">
        <w:rPr>
          <w:rFonts w:ascii="Times New Roman" w:hAnsi="Times New Roman" w:cs="Times New Roman"/>
          <w:sz w:val="24"/>
          <w:szCs w:val="24"/>
        </w:rPr>
        <w:t>.</w:t>
      </w:r>
    </w:p>
    <w:p w14:paraId="0CFCE2B7" w14:textId="00C3A451" w:rsidR="005E2891" w:rsidRDefault="005E2891"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Teedega ja keskpinge</w:t>
      </w:r>
      <w:r w:rsidR="006041E7">
        <w:rPr>
          <w:rFonts w:ascii="Times New Roman" w:hAnsi="Times New Roman" w:cs="Times New Roman"/>
          <w:sz w:val="24"/>
          <w:szCs w:val="24"/>
        </w:rPr>
        <w:t xml:space="preserve"> </w:t>
      </w:r>
      <w:r w:rsidRPr="005E2891">
        <w:rPr>
          <w:rFonts w:ascii="Times New Roman" w:hAnsi="Times New Roman" w:cs="Times New Roman"/>
          <w:sz w:val="24"/>
          <w:szCs w:val="24"/>
        </w:rPr>
        <w:t>liiniga ristumistel tuleb mõõta õhuliini gabariit sõidutee suhtes ja tagada nõuetekohane ristmeväli (sh olemasolevad ristumised).</w:t>
      </w:r>
    </w:p>
    <w:p w14:paraId="50EFC70D" w14:textId="567A8F19" w:rsidR="005E2891" w:rsidRPr="00E31892" w:rsidRDefault="005E2891"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5E2891">
        <w:rPr>
          <w:rFonts w:ascii="Times New Roman" w:hAnsi="Times New Roman" w:cs="Times New Roman"/>
          <w:sz w:val="24"/>
          <w:szCs w:val="24"/>
        </w:rPr>
        <w:t xml:space="preserve">Töö üleandmisel tuleb esitada teostusmõõdistus </w:t>
      </w:r>
      <w:proofErr w:type="spellStart"/>
      <w:r w:rsidRPr="005E2891">
        <w:rPr>
          <w:rFonts w:ascii="Times New Roman" w:hAnsi="Times New Roman" w:cs="Times New Roman"/>
          <w:sz w:val="24"/>
          <w:szCs w:val="24"/>
        </w:rPr>
        <w:t>digialusel</w:t>
      </w:r>
      <w:proofErr w:type="spellEnd"/>
      <w:r w:rsidRPr="005E2891">
        <w:rPr>
          <w:rFonts w:ascii="Times New Roman" w:hAnsi="Times New Roman" w:cs="Times New Roman"/>
          <w:sz w:val="24"/>
          <w:szCs w:val="24"/>
        </w:rPr>
        <w:t>. Tööde akteerimine vastavalt teostusmõõdistusel toodud pikkus</w:t>
      </w:r>
      <w:r>
        <w:rPr>
          <w:rFonts w:ascii="Times New Roman" w:hAnsi="Times New Roman" w:cs="Times New Roman"/>
          <w:sz w:val="24"/>
          <w:szCs w:val="24"/>
        </w:rPr>
        <w:t>tele ja mahtudele.</w:t>
      </w:r>
    </w:p>
    <w:p w14:paraId="2488A7AE" w14:textId="77777777" w:rsidR="00CC53AB" w:rsidRPr="00E31892"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299577C2" w14:textId="77777777" w:rsidR="00571EDB" w:rsidRDefault="00571EDB" w:rsidP="00DC6F82">
      <w:pPr>
        <w:pStyle w:val="ListParagraph"/>
        <w:spacing w:line="276" w:lineRule="auto"/>
        <w:ind w:left="792"/>
        <w:jc w:val="both"/>
        <w:rPr>
          <w:rFonts w:ascii="Times New Roman" w:hAnsi="Times New Roman" w:cs="Times New Roman"/>
          <w:sz w:val="24"/>
          <w:szCs w:val="24"/>
        </w:rPr>
      </w:pPr>
    </w:p>
    <w:p w14:paraId="36D08734" w14:textId="77777777" w:rsidR="005E2891" w:rsidRDefault="005E2891" w:rsidP="00DC6F82">
      <w:pPr>
        <w:pStyle w:val="ListParagraph"/>
        <w:spacing w:line="276" w:lineRule="auto"/>
        <w:ind w:left="792"/>
        <w:jc w:val="both"/>
        <w:rPr>
          <w:rFonts w:ascii="Times New Roman" w:hAnsi="Times New Roman" w:cs="Times New Roman"/>
          <w:sz w:val="24"/>
          <w:szCs w:val="24"/>
        </w:rPr>
      </w:pPr>
    </w:p>
    <w:p w14:paraId="78DF968D" w14:textId="77777777" w:rsidR="005E2891" w:rsidRDefault="005E2891" w:rsidP="00DC6F82">
      <w:pPr>
        <w:pStyle w:val="ListParagraph"/>
        <w:spacing w:line="276" w:lineRule="auto"/>
        <w:ind w:left="792"/>
        <w:jc w:val="both"/>
        <w:rPr>
          <w:rFonts w:ascii="Times New Roman" w:hAnsi="Times New Roman" w:cs="Times New Roman"/>
          <w:sz w:val="24"/>
          <w:szCs w:val="24"/>
        </w:rPr>
      </w:pPr>
    </w:p>
    <w:p w14:paraId="349F960F" w14:textId="77777777" w:rsidR="005E2891" w:rsidRPr="00E31892" w:rsidRDefault="005E2891"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ei sõlmi hankelepingut isikuga ja kõrvaldab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võib kõrvaldada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hankija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rikkunud õigusaktidest või kollektiivlepingust tulenevaid keskkonna-, sotsiaal- või tööõiguse valdkonnas kohaldatavaid kohustusi; </w:t>
      </w:r>
    </w:p>
    <w:p w14:paraId="421A4C9E"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w:t>
      </w:r>
      <w:proofErr w:type="spellStart"/>
      <w:r w:rsidRPr="00E31892">
        <w:rPr>
          <w:rFonts w:ascii="Times New Roman" w:hAnsi="Times New Roman" w:cs="Times New Roman"/>
          <w:sz w:val="24"/>
          <w:szCs w:val="24"/>
        </w:rPr>
        <w:t>hankijaga</w:t>
      </w:r>
      <w:proofErr w:type="spellEnd"/>
      <w:r w:rsidRPr="00E31892">
        <w:rPr>
          <w:rFonts w:ascii="Times New Roman" w:hAnsi="Times New Roman" w:cs="Times New Roman"/>
          <w:sz w:val="24"/>
          <w:szCs w:val="24"/>
        </w:rPr>
        <w:t xml:space="preserve">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esitanud valeandmeid käesolevas punktis sätestatud või RHS §-des 98–101 sätestatu alusel hankija kehtestatud kvalifitseerimise tingimustele </w:t>
      </w:r>
      <w:r w:rsidRPr="00E31892">
        <w:rPr>
          <w:rFonts w:ascii="Times New Roman" w:hAnsi="Times New Roman" w:cs="Times New Roman"/>
          <w:sz w:val="24"/>
          <w:szCs w:val="24"/>
        </w:rPr>
        <w:lastRenderedPageBreak/>
        <w:t>vastavuse kohta või jätnud need andmed või § 104 lõigete 7 ja 8 alusel hankija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mõjutab tahtlikult </w:t>
      </w:r>
      <w:proofErr w:type="spellStart"/>
      <w:r w:rsidRPr="00E31892">
        <w:rPr>
          <w:rFonts w:ascii="Times New Roman" w:hAnsi="Times New Roman" w:cs="Times New Roman"/>
          <w:sz w:val="24"/>
          <w:szCs w:val="24"/>
        </w:rPr>
        <w:t>hankijat</w:t>
      </w:r>
      <w:proofErr w:type="spellEnd"/>
      <w:r w:rsidRPr="00E31892">
        <w:rPr>
          <w:rFonts w:ascii="Times New Roman" w:hAnsi="Times New Roman" w:cs="Times New Roman"/>
          <w:sz w:val="24"/>
          <w:szCs w:val="24"/>
        </w:rPr>
        <w:t xml:space="preserve"> või esitab hooletusest eksitavat teavet, mis võib ebakohaselt mõjutada hankija otsuseid riigihankes, või tegutseb 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keda või kelle haldus-, juhtimis- või järelevalveorgani liiget või muud seaduslikku esindajat on karistatud maksualaste süütegude eest;</w:t>
      </w:r>
    </w:p>
    <w:p w14:paraId="1A7B99DF" w14:textId="77777777" w:rsidR="00FB56F4" w:rsidRPr="00E31892" w:rsidRDefault="00C03270"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puudub RHS alusel õigus pakkumust või taotlust esitada, välja arvatud § 111 lõikes 6 sätestatud juhul.</w:t>
      </w:r>
    </w:p>
    <w:p w14:paraId="12CAB823"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4410254A" w14:textId="77777777" w:rsidR="00ED2608" w:rsidRPr="00E31892" w:rsidRDefault="00ED2608" w:rsidP="00ED2608">
      <w:pPr>
        <w:pStyle w:val="ListParagraph"/>
        <w:spacing w:after="0" w:line="240" w:lineRule="auto"/>
        <w:ind w:left="1418"/>
        <w:jc w:val="both"/>
        <w:rPr>
          <w:rFonts w:ascii="Times New Roman" w:hAnsi="Times New Roman" w:cs="Times New Roman"/>
          <w:sz w:val="24"/>
          <w:szCs w:val="24"/>
        </w:rPr>
      </w:pPr>
    </w:p>
    <w:p w14:paraId="5F44AD35" w14:textId="77777777" w:rsidR="002B3278" w:rsidRPr="00E31892" w:rsidRDefault="00FA34C8"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w:t>
      </w:r>
      <w:r w:rsidR="00221CA0" w:rsidRPr="00E31892">
        <w:rPr>
          <w:rFonts w:ascii="Times New Roman" w:hAnsi="Times New Roman" w:cs="Times New Roman"/>
          <w:sz w:val="24"/>
          <w:szCs w:val="24"/>
        </w:rPr>
        <w:t>(</w:t>
      </w:r>
      <w:r w:rsidR="002B3278" w:rsidRPr="00E31892">
        <w:rPr>
          <w:rFonts w:ascii="Times New Roman" w:hAnsi="Times New Roman" w:cs="Times New Roman"/>
          <w:sz w:val="24"/>
          <w:szCs w:val="24"/>
        </w:rPr>
        <w:t>ühispakkuja</w:t>
      </w:r>
      <w:r w:rsidR="00221CA0" w:rsidRPr="00E31892">
        <w:rPr>
          <w:rFonts w:ascii="Times New Roman" w:hAnsi="Times New Roman" w:cs="Times New Roman"/>
          <w:sz w:val="24"/>
          <w:szCs w:val="24"/>
        </w:rPr>
        <w:t xml:space="preserve">) </w:t>
      </w:r>
      <w:r w:rsidR="00545498" w:rsidRPr="00E31892">
        <w:rPr>
          <w:rFonts w:ascii="Times New Roman" w:hAnsi="Times New Roman" w:cs="Times New Roman"/>
          <w:sz w:val="24"/>
          <w:szCs w:val="24"/>
        </w:rPr>
        <w:t>ei tohi olla</w:t>
      </w:r>
      <w:r w:rsidRPr="00E31892">
        <w:rPr>
          <w:rFonts w:ascii="Times New Roman" w:hAnsi="Times New Roman" w:cs="Times New Roman"/>
          <w:sz w:val="24"/>
          <w:szCs w:val="24"/>
        </w:rPr>
        <w:t xml:space="preserve"> rikkunud elektripaigaldise ehitustööde, elektripaigaldise projekteerimise tööde ja üldehitustööde </w:t>
      </w:r>
      <w:r w:rsidR="002B3278" w:rsidRPr="00E31892">
        <w:rPr>
          <w:rFonts w:ascii="Times New Roman" w:hAnsi="Times New Roman" w:cs="Times New Roman"/>
          <w:sz w:val="24"/>
          <w:szCs w:val="24"/>
        </w:rPr>
        <w:t>lepingute täitmisel</w:t>
      </w:r>
      <w:r w:rsidRPr="00E31892">
        <w:rPr>
          <w:rFonts w:ascii="Times New Roman" w:hAnsi="Times New Roman" w:cs="Times New Roman"/>
          <w:sz w:val="24"/>
          <w:szCs w:val="24"/>
        </w:rPr>
        <w:t xml:space="preserve"> järgmisi hankelepingulisi kohustusi hanketeate av</w:t>
      </w:r>
      <w:r w:rsidR="002B3278" w:rsidRPr="00E31892">
        <w:rPr>
          <w:rFonts w:ascii="Times New Roman" w:hAnsi="Times New Roman" w:cs="Times New Roman"/>
          <w:sz w:val="24"/>
          <w:szCs w:val="24"/>
        </w:rPr>
        <w:t>alikustamisele eelnenud 6</w:t>
      </w:r>
      <w:r w:rsidRPr="00E31892">
        <w:rPr>
          <w:rFonts w:ascii="Times New Roman" w:hAnsi="Times New Roman" w:cs="Times New Roman"/>
          <w:sz w:val="24"/>
          <w:szCs w:val="24"/>
        </w:rPr>
        <w:t xml:space="preserve"> kuu jooksul:</w:t>
      </w:r>
    </w:p>
    <w:p w14:paraId="68B5A9EF"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mille tagajärjel on tekkinud tervisekahjustus või mis on lõppenud surmaga või millega kaasnes kolmandate isikute vara hävinemine;</w:t>
      </w:r>
    </w:p>
    <w:p w14:paraId="25F45F31"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omavoliline tööde ja/või lülitamiste teostamine;</w:t>
      </w:r>
    </w:p>
    <w:p w14:paraId="2AF49FE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tööde teostamine ilma töökoha eelneva maandamiseta;</w:t>
      </w:r>
    </w:p>
    <w:p w14:paraId="05A68D14"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kvaliteedinõuete rikkumine rohkem kui ühel korral, millele on järgnenud tellija kirjalik märgukiri, hoiatus või nõue; </w:t>
      </w:r>
    </w:p>
    <w:p w14:paraId="617EE1ED"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rohkem kui ühel korral, millele on järgnenud tellija kirjalik märgukiri, hoiatus või nõue;</w:t>
      </w:r>
    </w:p>
    <w:p w14:paraId="5BAE1AA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Pr="00E31892" w:rsidRDefault="00FA34C8"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6B613BBF" w14:textId="38F2A5FF" w:rsidR="00FA34C8" w:rsidRPr="00E31892" w:rsidRDefault="001C0050"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w:t>
      </w:r>
      <w:r w:rsidR="002B3278" w:rsidRPr="00E31892">
        <w:rPr>
          <w:rFonts w:ascii="Times New Roman" w:hAnsi="Times New Roman" w:cs="Times New Roman"/>
          <w:sz w:val="24"/>
          <w:szCs w:val="24"/>
        </w:rPr>
        <w:t>akkuja (ühispakkuja) juhatuse liige ja/või häälteenamust omav osanik/aktsionär ei ole olnud punktis 3.</w:t>
      </w:r>
      <w:r w:rsidR="00114CC2" w:rsidRPr="00E31892">
        <w:rPr>
          <w:rFonts w:ascii="Times New Roman" w:hAnsi="Times New Roman" w:cs="Times New Roman"/>
          <w:sz w:val="24"/>
          <w:szCs w:val="24"/>
        </w:rPr>
        <w:t>3</w:t>
      </w:r>
      <w:r w:rsidR="002B3278" w:rsidRPr="00E31892">
        <w:rPr>
          <w:rFonts w:ascii="Times New Roman" w:hAnsi="Times New Roman" w:cs="Times New Roman"/>
          <w:sz w:val="24"/>
          <w:szCs w:val="24"/>
        </w:rPr>
        <w:t xml:space="preserve">. loetletud hankelepinguliste kohustuste rikkumise ajal juhatuse liige ja/või häälteenamust omav osanik/aktsionär äriühingus, mis on rikkunud </w:t>
      </w:r>
      <w:r w:rsidR="00F30B97" w:rsidRPr="00E31892">
        <w:rPr>
          <w:rFonts w:ascii="Times New Roman" w:hAnsi="Times New Roman" w:cs="Times New Roman"/>
          <w:sz w:val="24"/>
          <w:szCs w:val="24"/>
        </w:rPr>
        <w:t>punktis 3.</w:t>
      </w:r>
      <w:r w:rsidR="00114CC2" w:rsidRPr="00E31892">
        <w:rPr>
          <w:rFonts w:ascii="Times New Roman" w:hAnsi="Times New Roman" w:cs="Times New Roman"/>
          <w:sz w:val="24"/>
          <w:szCs w:val="24"/>
        </w:rPr>
        <w:t>3</w:t>
      </w:r>
      <w:r w:rsidR="00F30B97" w:rsidRPr="00E31892">
        <w:rPr>
          <w:rFonts w:ascii="Times New Roman" w:hAnsi="Times New Roman" w:cs="Times New Roman"/>
          <w:sz w:val="24"/>
          <w:szCs w:val="24"/>
        </w:rPr>
        <w:t>. loetletud</w:t>
      </w:r>
      <w:r w:rsidR="002B3278" w:rsidRPr="00E31892">
        <w:rPr>
          <w:rFonts w:ascii="Times New Roman" w:hAnsi="Times New Roman" w:cs="Times New Roman"/>
          <w:sz w:val="24"/>
          <w:szCs w:val="24"/>
        </w:rPr>
        <w:t xml:space="preserve"> kohustusi hanketeate avalikustamisele eelnenud 6 (kuue) kuu jooksul.</w:t>
      </w:r>
    </w:p>
    <w:p w14:paraId="0C3E017B"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41CB7F29"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6502E5C0" w:rsidR="00A369A3" w:rsidRPr="00E31892" w:rsidRDefault="00F30B97"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Pakkumuse maksumuse tabeli kõik ühikhinna väljad tuleb täita. 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w:t>
      </w:r>
      <w:r w:rsidRPr="00E31892">
        <w:rPr>
          <w:rFonts w:ascii="Times New Roman" w:hAnsi="Times New Roman" w:cs="Times New Roman"/>
          <w:sz w:val="24"/>
          <w:szCs w:val="24"/>
        </w:rPr>
        <w:lastRenderedPageBreak/>
        <w:t>pakkumuse ühikhindade ja koondhindade vahel loeb hankija ülimuslikuks talle soodsamat hinda. Pakkumuse maksumus esitatakse eurodes ilma käibemaksuta.</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45 (nelikümmend viis) kalendripäeva hankija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Ettemakseid ei tehta. Tasumine toimub vastavalt teostatud ja hankijale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Hankija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umuse allkirjastaja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44709358" w:rsidR="001667BB" w:rsidRPr="00E31892"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F30B97" w:rsidRPr="00E31892">
        <w:rPr>
          <w:rFonts w:ascii="Times New Roman" w:hAnsi="Times New Roman" w:cs="Times New Roman"/>
          <w:sz w:val="24"/>
          <w:szCs w:val="24"/>
        </w:rPr>
        <w:t xml:space="preserve"> nimetatud asjaolude puudumist,</w:t>
      </w:r>
      <w:r w:rsidR="00EE2780" w:rsidRPr="00E31892">
        <w:rPr>
          <w:rFonts w:ascii="Times New Roman" w:hAnsi="Times New Roman" w:cs="Times New Roman"/>
          <w:sz w:val="24"/>
          <w:szCs w:val="24"/>
        </w:rPr>
        <w:t xml:space="preserve"> </w:t>
      </w:r>
      <w:r w:rsidR="0003403E" w:rsidRPr="00E31892">
        <w:rPr>
          <w:rFonts w:ascii="Times New Roman" w:hAnsi="Times New Roman" w:cs="Times New Roman"/>
          <w:sz w:val="24"/>
          <w:szCs w:val="24"/>
        </w:rPr>
        <w:t xml:space="preserve">punktides 3.3. ja 3.4. nimetatud lepingurikkumiste puudumist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8E5533">
        <w:rPr>
          <w:rFonts w:ascii="Times New Roman" w:hAnsi="Times New Roman" w:cs="Times New Roman"/>
          <w:sz w:val="24"/>
          <w:szCs w:val="24"/>
        </w:rPr>
        <w:t>9</w:t>
      </w:r>
      <w:r w:rsidR="00C36AF9" w:rsidRPr="008E5533">
        <w:rPr>
          <w:rFonts w:ascii="Times New Roman" w:hAnsi="Times New Roman" w:cs="Times New Roman"/>
          <w:sz w:val="24"/>
          <w:szCs w:val="24"/>
        </w:rPr>
        <w:t>.</w:t>
      </w:r>
      <w:r w:rsidR="0003403E" w:rsidRPr="008E5533">
        <w:rPr>
          <w:rFonts w:ascii="Times New Roman" w:hAnsi="Times New Roman" w:cs="Times New Roman"/>
          <w:sz w:val="24"/>
          <w:szCs w:val="24"/>
        </w:rPr>
        <w:t>1</w:t>
      </w:r>
      <w:r w:rsidR="00C36AF9" w:rsidRPr="008E5533">
        <w:rPr>
          <w:rFonts w:ascii="Times New Roman" w:hAnsi="Times New Roman" w:cs="Times New Roman"/>
          <w:sz w:val="24"/>
          <w:szCs w:val="24"/>
        </w:rPr>
        <w:t>.</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03403E" w:rsidRPr="00E31892">
        <w:rPr>
          <w:rFonts w:ascii="Times New Roman" w:hAnsi="Times New Roman" w:cs="Times New Roman"/>
          <w:sz w:val="24"/>
          <w:szCs w:val="24"/>
        </w:rPr>
        <w:t>5</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24E3AF47" w14:textId="6E60F7D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AB6D5D" w:rsidRPr="00E31892">
        <w:rPr>
          <w:rFonts w:ascii="Times New Roman" w:hAnsi="Times New Roman" w:cs="Times New Roman"/>
          <w:sz w:val="24"/>
          <w:szCs w:val="24"/>
        </w:rPr>
        <w:t xml:space="preserve">iimase 36 kuu jooksul tehtud elektripaigaldiste ehitustööde nimekiri </w:t>
      </w:r>
      <w:r w:rsidR="00A67F07" w:rsidRPr="00E31892">
        <w:rPr>
          <w:rFonts w:ascii="Times New Roman" w:hAnsi="Times New Roman" w:cs="Times New Roman"/>
          <w:sz w:val="24"/>
          <w:szCs w:val="24"/>
        </w:rPr>
        <w:t xml:space="preserve">vastavalt punktile </w:t>
      </w:r>
      <w:r w:rsidR="0003403E" w:rsidRPr="00E31892">
        <w:rPr>
          <w:rFonts w:ascii="Times New Roman" w:hAnsi="Times New Roman" w:cs="Times New Roman"/>
          <w:sz w:val="24"/>
          <w:szCs w:val="24"/>
        </w:rPr>
        <w:t>9</w:t>
      </w:r>
      <w:r w:rsidR="00A67F07" w:rsidRPr="00E31892">
        <w:rPr>
          <w:rFonts w:ascii="Times New Roman" w:hAnsi="Times New Roman" w:cs="Times New Roman"/>
          <w:sz w:val="24"/>
          <w:szCs w:val="24"/>
        </w:rPr>
        <w:t>.</w:t>
      </w:r>
      <w:r w:rsidR="0003403E" w:rsidRPr="00E31892">
        <w:rPr>
          <w:rFonts w:ascii="Times New Roman" w:hAnsi="Times New Roman" w:cs="Times New Roman"/>
          <w:sz w:val="24"/>
          <w:szCs w:val="24"/>
        </w:rPr>
        <w:t>2</w:t>
      </w:r>
      <w:r w:rsidR="00A67F07" w:rsidRPr="00E31892">
        <w:rPr>
          <w:rFonts w:ascii="Times New Roman" w:hAnsi="Times New Roman" w:cs="Times New Roman"/>
          <w:sz w:val="24"/>
          <w:szCs w:val="24"/>
        </w:rPr>
        <w:t xml:space="preserve">. </w:t>
      </w:r>
      <w:r w:rsidR="00AB6D5D" w:rsidRPr="00E31892">
        <w:rPr>
          <w:rFonts w:ascii="Times New Roman" w:hAnsi="Times New Roman" w:cs="Times New Roman"/>
          <w:sz w:val="24"/>
          <w:szCs w:val="24"/>
        </w:rPr>
        <w:t>lisatud vormil (Vorm 3), kus on toodud tööde maksumus, tellija kontaktandmed, tegemise aeg ja koht</w:t>
      </w:r>
      <w:r w:rsidR="00EE2780" w:rsidRPr="00E31892">
        <w:rPr>
          <w:rFonts w:ascii="Times New Roman" w:hAnsi="Times New Roman" w:cs="Times New Roman"/>
          <w:sz w:val="24"/>
          <w:szCs w:val="24"/>
        </w:rPr>
        <w:t>;</w:t>
      </w:r>
    </w:p>
    <w:p w14:paraId="4DC807F1" w14:textId="77777777" w:rsidR="001667BB" w:rsidRPr="00E31892" w:rsidRDefault="00EE2780"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A-pädevusega elektritöid juhtiva isiku, kes on kantud MTR-i pakkuja vastutava spetsialistina, pädevustunnistuse koopia;</w:t>
      </w:r>
      <w:r w:rsidR="00AB6D5D" w:rsidRPr="00E31892">
        <w:rPr>
          <w:rFonts w:ascii="Times New Roman" w:hAnsi="Times New Roman" w:cs="Times New Roman"/>
          <w:sz w:val="24"/>
          <w:szCs w:val="24"/>
        </w:rPr>
        <w:t xml:space="preserve"> </w:t>
      </w:r>
    </w:p>
    <w:p w14:paraId="0DE57787"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E2780" w:rsidRPr="00E31892">
        <w:rPr>
          <w:rFonts w:ascii="Times New Roman" w:hAnsi="Times New Roman" w:cs="Times New Roman"/>
          <w:sz w:val="24"/>
          <w:szCs w:val="24"/>
        </w:rPr>
        <w:t>äljavõte MTR-i registreeringust elektritööde tegevusalal;</w:t>
      </w:r>
    </w:p>
    <w:p w14:paraId="37273AC1"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koopia vähemalt ühele </w:t>
      </w:r>
      <w:proofErr w:type="spellStart"/>
      <w:r w:rsidRPr="00E31892">
        <w:rPr>
          <w:rFonts w:ascii="Times New Roman" w:hAnsi="Times New Roman" w:cs="Times New Roman"/>
          <w:sz w:val="24"/>
          <w:szCs w:val="24"/>
        </w:rPr>
        <w:t>lülitajale</w:t>
      </w:r>
      <w:proofErr w:type="spellEnd"/>
      <w:r w:rsidRPr="00E31892">
        <w:rPr>
          <w:rFonts w:ascii="Times New Roman" w:hAnsi="Times New Roman" w:cs="Times New Roman"/>
          <w:sz w:val="24"/>
          <w:szCs w:val="24"/>
        </w:rPr>
        <w:t xml:space="preserve"> hankija poolt väljastatud kehtivast teadmiste kontrolli kaardist;</w:t>
      </w:r>
    </w:p>
    <w:p w14:paraId="7705C73E" w14:textId="6A89F75D" w:rsidR="001667BB" w:rsidRPr="00E31892" w:rsidRDefault="00F30B97"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D4380C">
        <w:rPr>
          <w:rFonts w:ascii="Times New Roman" w:hAnsi="Times New Roman" w:cs="Times New Roman"/>
          <w:sz w:val="24"/>
          <w:szCs w:val="24"/>
        </w:rPr>
        <w:t>äidetud maksumuse tabel (Lisa1).</w:t>
      </w:r>
      <w:bookmarkStart w:id="0" w:name="_GoBack"/>
      <w:bookmarkEnd w:id="0"/>
    </w:p>
    <w:p w14:paraId="48A61605" w14:textId="4B1BBB05" w:rsidR="00571EDB" w:rsidRPr="00E31892" w:rsidRDefault="00571EDB" w:rsidP="005A0315">
      <w:pPr>
        <w:spacing w:line="276" w:lineRule="auto"/>
        <w:jc w:val="both"/>
        <w:rPr>
          <w:rFonts w:ascii="Times New Roman" w:hAnsi="Times New Roman" w:cs="Times New Roman"/>
          <w:sz w:val="24"/>
          <w:szCs w:val="24"/>
        </w:rPr>
      </w:pPr>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avamine</w:t>
      </w:r>
    </w:p>
    <w:p w14:paraId="7612BB88" w14:textId="77777777"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nnas hanketeates</w:t>
      </w:r>
      <w:r w:rsidR="00CC53AB" w:rsidRPr="00E31892">
        <w:rPr>
          <w:rFonts w:ascii="Times New Roman" w:hAnsi="Times New Roman" w:cs="Times New Roman"/>
          <w:sz w:val="24"/>
          <w:szCs w:val="24"/>
        </w:rPr>
        <w:t xml:space="preserve"> näidatud ajal.</w:t>
      </w:r>
    </w:p>
    <w:p w14:paraId="47B157A7" w14:textId="77777777" w:rsidR="00CC53AB" w:rsidRPr="00E31892" w:rsidRDefault="00CC53AB"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avalikku avamist hankija ei korralda.</w:t>
      </w:r>
    </w:p>
    <w:p w14:paraId="36D1C4F4"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77777777" w:rsidR="006E6D2D" w:rsidRPr="008E5533"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8E5533">
        <w:rPr>
          <w:rFonts w:ascii="Times New Roman" w:hAnsi="Times New Roman" w:cs="Times New Roman"/>
          <w:sz w:val="24"/>
          <w:szCs w:val="24"/>
        </w:rPr>
        <w:t>Pakkujal (</w:t>
      </w:r>
      <w:proofErr w:type="spellStart"/>
      <w:r w:rsidRPr="008E5533">
        <w:rPr>
          <w:rFonts w:ascii="Times New Roman" w:hAnsi="Times New Roman" w:cs="Times New Roman"/>
          <w:sz w:val="24"/>
          <w:szCs w:val="24"/>
        </w:rPr>
        <w:t>ühispakkujal</w:t>
      </w:r>
      <w:proofErr w:type="spellEnd"/>
      <w:r w:rsidRPr="008E5533">
        <w:rPr>
          <w:rFonts w:ascii="Times New Roman" w:hAnsi="Times New Roman" w:cs="Times New Roman"/>
          <w:sz w:val="24"/>
          <w:szCs w:val="24"/>
        </w:rPr>
        <w:t>) peavad olema hankelepingu täitmise tagamiseks vähemalt pakkumuse hinnaga võrdsed rahalised vahendid või tal peab olema võimalus neid saada.</w:t>
      </w:r>
      <w:r w:rsidR="006E6D2D" w:rsidRPr="008E5533">
        <w:rPr>
          <w:rFonts w:ascii="Times New Roman" w:hAnsi="Times New Roman" w:cs="Times New Roman"/>
          <w:sz w:val="24"/>
          <w:szCs w:val="24"/>
        </w:rPr>
        <w:t xml:space="preserve"> </w:t>
      </w:r>
    </w:p>
    <w:p w14:paraId="68714ABF" w14:textId="2296C6D0"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omama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käidus olevas elektripaigaldises teostatavate tööde kogemust (sh nõuetekohaselt täitnud viimase kolme aasta jooksul vähemalt 3 (kolm) sarnaste elektritööde teostamise hankelepingut sh </w:t>
      </w:r>
      <w:proofErr w:type="spellStart"/>
      <w:r w:rsidRPr="00E31892">
        <w:rPr>
          <w:rFonts w:ascii="Times New Roman" w:hAnsi="Times New Roman" w:cs="Times New Roman"/>
          <w:sz w:val="24"/>
          <w:szCs w:val="24"/>
        </w:rPr>
        <w:t>alltöövõtu</w:t>
      </w:r>
      <w:proofErr w:type="spellEnd"/>
      <w:r w:rsidRPr="00E31892">
        <w:rPr>
          <w:rFonts w:ascii="Times New Roman" w:hAnsi="Times New Roman" w:cs="Times New Roman"/>
          <w:sz w:val="24"/>
          <w:szCs w:val="24"/>
        </w:rPr>
        <w:t xml:space="preserve"> korras).</w:t>
      </w:r>
    </w:p>
    <w:p w14:paraId="5D4D7992" w14:textId="77777777" w:rsidR="00D77478" w:rsidRPr="00E31892" w:rsidRDefault="00D77478" w:rsidP="00D77478">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meeskonnas peab olema vähemalt üks A-pädevusega elektritöid juhtiv isik ning see isik peab olema kantud Majandustegevuse registrisse (MTR) pakkuja vastutava spetsialistina.</w:t>
      </w:r>
    </w:p>
    <w:p w14:paraId="37EBEF20" w14:textId="41D7EAAA" w:rsidR="006E6D2D" w:rsidRPr="00E31892"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olema registreeritud majandustegevuse registris (MTR) elektritööde tegevusalal.</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Töötoimingute eest vastutavaks määratud isikute eesti keele suuline ja kirjalik oskus vähemalt </w:t>
      </w:r>
      <w:proofErr w:type="spellStart"/>
      <w:r w:rsidRPr="00E31892">
        <w:rPr>
          <w:rFonts w:ascii="Times New Roman" w:hAnsi="Times New Roman" w:cs="Times New Roman"/>
          <w:sz w:val="24"/>
          <w:szCs w:val="24"/>
        </w:rPr>
        <w:t>kesktasemele</w:t>
      </w:r>
      <w:proofErr w:type="spellEnd"/>
      <w:r w:rsidRPr="00E31892">
        <w:rPr>
          <w:rFonts w:ascii="Times New Roman" w:hAnsi="Times New Roman" w:cs="Times New Roman"/>
          <w:sz w:val="24"/>
          <w:szCs w:val="24"/>
        </w:rPr>
        <w:t xml:space="preserve"> vastav, </w:t>
      </w:r>
      <w:proofErr w:type="spellStart"/>
      <w:r w:rsidRPr="00E31892">
        <w:rPr>
          <w:rFonts w:ascii="Times New Roman" w:hAnsi="Times New Roman" w:cs="Times New Roman"/>
          <w:sz w:val="24"/>
          <w:szCs w:val="24"/>
        </w:rPr>
        <w:t>lülitajatel</w:t>
      </w:r>
      <w:proofErr w:type="spellEnd"/>
      <w:r w:rsidRPr="00E31892">
        <w:rPr>
          <w:rFonts w:ascii="Times New Roman" w:hAnsi="Times New Roman" w:cs="Times New Roman"/>
          <w:sz w:val="24"/>
          <w:szCs w:val="24"/>
        </w:rPr>
        <w:t xml:space="preserve"> vähemalt algtasemele vastav;</w:t>
      </w:r>
    </w:p>
    <w:p w14:paraId="1F5358AD"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hankelepingu täitmiseks vajalikud intellektuaalse omandi õiguseid;</w:t>
      </w:r>
    </w:p>
    <w:p w14:paraId="3454A171"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31892" w:rsidRDefault="00784120" w:rsidP="00E1252E">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Töödega seotud lülitamisteks 0,22-20kV elektrivõrgus (</w:t>
      </w:r>
      <w:proofErr w:type="spellStart"/>
      <w:r w:rsidRPr="00E31892">
        <w:rPr>
          <w:rFonts w:ascii="Times New Roman" w:hAnsi="Times New Roman" w:cs="Times New Roman"/>
          <w:sz w:val="24"/>
          <w:szCs w:val="24"/>
        </w:rPr>
        <w:t>režiimilised</w:t>
      </w:r>
      <w:proofErr w:type="spellEnd"/>
      <w:r w:rsidRPr="00E31892">
        <w:rPr>
          <w:rFonts w:ascii="Times New Roman" w:hAnsi="Times New Roman" w:cs="Times New Roman"/>
          <w:sz w:val="24"/>
          <w:szCs w:val="24"/>
        </w:rPr>
        <w:t xml:space="preserve"> lülitamised, kaitselahutamine ja maandamine, </w:t>
      </w:r>
      <w:proofErr w:type="spellStart"/>
      <w:r w:rsidRPr="00E31892">
        <w:rPr>
          <w:rFonts w:ascii="Times New Roman" w:hAnsi="Times New Roman" w:cs="Times New Roman"/>
          <w:sz w:val="24"/>
          <w:szCs w:val="24"/>
        </w:rPr>
        <w:t>taaspingestamine</w:t>
      </w:r>
      <w:proofErr w:type="spellEnd"/>
      <w:r w:rsidRPr="00E31892">
        <w:rPr>
          <w:rFonts w:ascii="Times New Roman" w:hAnsi="Times New Roman" w:cs="Times New Roman"/>
          <w:sz w:val="24"/>
          <w:szCs w:val="24"/>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31892" w:rsidRDefault="00E1252E"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Pakkuja peab omama tööde teostamiseks vajalike kehtivate õigustega personali (töötoimingu eest vastutavaks määratud isikud, töörühma liikmed ja pingealuste tööde tegijad), kes peavad olema kantud EPP keskkonda. Pakkuja, kes ei ole </w:t>
      </w:r>
      <w:r w:rsidR="00784120" w:rsidRPr="00E31892">
        <w:rPr>
          <w:rFonts w:ascii="Times New Roman" w:hAnsi="Times New Roman" w:cs="Times New Roman"/>
          <w:sz w:val="24"/>
          <w:szCs w:val="24"/>
        </w:rPr>
        <w:lastRenderedPageBreak/>
        <w:t xml:space="preserve">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 kaudu. Kõigis </w:t>
      </w:r>
      <w:proofErr w:type="spellStart"/>
      <w:r w:rsidR="00784120" w:rsidRPr="00E31892">
        <w:rPr>
          <w:rFonts w:ascii="Times New Roman" w:hAnsi="Times New Roman" w:cs="Times New Roman"/>
          <w:sz w:val="24"/>
          <w:szCs w:val="24"/>
        </w:rPr>
        <w:t>EPP-ga</w:t>
      </w:r>
      <w:proofErr w:type="spellEnd"/>
      <w:r w:rsidR="00784120" w:rsidRPr="00E31892">
        <w:rPr>
          <w:rFonts w:ascii="Times New Roman" w:hAnsi="Times New Roman" w:cs="Times New Roman"/>
          <w:sz w:val="24"/>
          <w:szCs w:val="24"/>
        </w:rPr>
        <w:t xml:space="preserve"> seotud küsimustes palume edastada info </w:t>
      </w:r>
      <w:hyperlink r:id="rId17" w:history="1">
        <w:r w:rsidR="00784120"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00784120" w:rsidRPr="00E31892">
        <w:rPr>
          <w:rFonts w:ascii="Times New Roman" w:hAnsi="Times New Roman" w:cs="Times New Roman"/>
          <w:sz w:val="24"/>
          <w:szCs w:val="24"/>
        </w:rPr>
        <w:t xml:space="preserve"> </w:t>
      </w:r>
    </w:p>
    <w:p w14:paraId="226349DA" w14:textId="48C7C93C" w:rsidR="00D77478" w:rsidRPr="00E31892"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Kui p</w:t>
      </w:r>
      <w:r w:rsidR="006E6D2D" w:rsidRPr="00E31892">
        <w:rPr>
          <w:rFonts w:ascii="Times New Roman" w:hAnsi="Times New Roman" w:cs="Times New Roman"/>
          <w:sz w:val="24"/>
          <w:szCs w:val="24"/>
        </w:rPr>
        <w:t>akkuja peab seda enda kvalifitseerimistingimustele vastavuse tõendamiseks vajalikuks ja asjakohaseks, võib ta konkreetse hankelepingu täitmise raames lisaks enda näitajatele tõendada oma vastavust ka teise isiku vah</w:t>
      </w:r>
      <w:r>
        <w:rPr>
          <w:rFonts w:ascii="Times New Roman" w:hAnsi="Times New Roman" w:cs="Times New Roman"/>
          <w:sz w:val="24"/>
          <w:szCs w:val="24"/>
        </w:rPr>
        <w:t>endite alusel. Pakkuja tõendab h</w:t>
      </w:r>
      <w:r w:rsidR="006E6D2D" w:rsidRPr="00E31892">
        <w:rPr>
          <w:rFonts w:ascii="Times New Roman" w:hAnsi="Times New Roman" w:cs="Times New Roman"/>
          <w:sz w:val="24"/>
          <w:szCs w:val="24"/>
        </w:rPr>
        <w:t xml:space="preserve">ankijale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719A41C" w14:textId="77777777" w:rsidR="00D51797" w:rsidRPr="00E31892" w:rsidRDefault="00D51797" w:rsidP="00361C57">
      <w:pPr>
        <w:spacing w:after="0" w:line="240" w:lineRule="auto"/>
        <w:jc w:val="both"/>
        <w:rPr>
          <w:rFonts w:ascii="Times New Roman" w:hAnsi="Times New Roman" w:cs="Times New Roman"/>
          <w:sz w:val="24"/>
          <w:szCs w:val="24"/>
        </w:rPr>
      </w:pPr>
    </w:p>
    <w:p w14:paraId="68B378FA" w14:textId="30093878"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dokumentides toodud nõuetele. Pakkuja, kelle pakkumus tunnistatakse mitteva</w:t>
      </w:r>
      <w:r w:rsidR="009F72B5">
        <w:rPr>
          <w:rFonts w:ascii="Times New Roman" w:hAnsi="Times New Roman" w:cs="Times New Roman"/>
          <w:sz w:val="24"/>
          <w:szCs w:val="24"/>
        </w:rPr>
        <w:t xml:space="preserve">stavaks, ei osale edasises </w:t>
      </w:r>
      <w:r w:rsidRPr="00E31892">
        <w:rPr>
          <w:rFonts w:ascii="Times New Roman" w:hAnsi="Times New Roman" w:cs="Times New Roman"/>
          <w:sz w:val="24"/>
          <w:szCs w:val="24"/>
        </w:rPr>
        <w:t>menetluses.</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Hankijal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hankija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tööpäeva jooksul hankijale põhjendatud kirjalikke selgitusi ja/või täpsustusi, on hankijal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 väljakuulutamisel esinenud asjaolud ja tingimused on oluliselt muutunud ning hanke realiseerimine on muutunud hankija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dokumentides sisaldub viga või puudus, mille parandamata või kõrvaldamata jätmine tooks hankija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56B3FE50"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(Elektripaigaldis</w:t>
      </w:r>
      <w:r w:rsidR="00D515FF">
        <w:rPr>
          <w:rFonts w:ascii="Times New Roman" w:hAnsi="Times New Roman" w:cs="Times New Roman"/>
          <w:sz w:val="24"/>
          <w:szCs w:val="24"/>
        </w:rPr>
        <w:t>e ehitustööde töövõtulepingu tüüp</w:t>
      </w:r>
      <w:r w:rsidR="00620ABA" w:rsidRPr="00E31892">
        <w:rPr>
          <w:rFonts w:ascii="Times New Roman" w:hAnsi="Times New Roman" w:cs="Times New Roman"/>
          <w:sz w:val="24"/>
          <w:szCs w:val="24"/>
        </w:rPr>
        <w:t>tingimused) toodud tingimustele.</w:t>
      </w:r>
    </w:p>
    <w:p w14:paraId="075B2D04" w14:textId="77777777" w:rsidR="00CC53AB"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sectPr w:rsidR="00CC53AB" w:rsidRPr="00E3189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1F87B" w14:textId="77777777" w:rsidR="00930292" w:rsidRDefault="00930292" w:rsidP="00FA3309">
      <w:pPr>
        <w:spacing w:after="0" w:line="240" w:lineRule="auto"/>
      </w:pPr>
      <w:r>
        <w:separator/>
      </w:r>
    </w:p>
  </w:endnote>
  <w:endnote w:type="continuationSeparator" w:id="0">
    <w:p w14:paraId="3D072AD2" w14:textId="77777777" w:rsidR="00930292" w:rsidRDefault="00930292"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D4380C">
          <w:rPr>
            <w:noProof/>
          </w:rPr>
          <w:t>6</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0B7D0" w14:textId="77777777" w:rsidR="00930292" w:rsidRDefault="00930292" w:rsidP="00FA3309">
      <w:pPr>
        <w:spacing w:after="0" w:line="240" w:lineRule="auto"/>
      </w:pPr>
      <w:r>
        <w:separator/>
      </w:r>
    </w:p>
  </w:footnote>
  <w:footnote w:type="continuationSeparator" w:id="0">
    <w:p w14:paraId="3A65929B" w14:textId="77777777" w:rsidR="00930292" w:rsidRDefault="00930292"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090B44DA" w:rsidR="00D51797" w:rsidRDefault="003922AF" w:rsidP="00FA3309">
    <w:pPr>
      <w:pStyle w:val="Header"/>
      <w:jc w:val="center"/>
    </w:pPr>
    <w:r>
      <w:t xml:space="preserve">Hange nr JV-1026 </w:t>
    </w:r>
    <w:r w:rsidR="00D51797">
      <w:t>„</w:t>
    </w:r>
    <w:proofErr w:type="spellStart"/>
    <w:r w:rsidR="001E110B" w:rsidRPr="001E110B">
      <w:rPr>
        <w:i/>
      </w:rPr>
      <w:t>Sabolda</w:t>
    </w:r>
    <w:proofErr w:type="spellEnd"/>
    <w:r w:rsidR="001E110B" w:rsidRPr="001E110B">
      <w:rPr>
        <w:i/>
      </w:rPr>
      <w:t xml:space="preserve"> (Räpina) õhuliini rekonstrueerimine_IL4900</w:t>
    </w:r>
    <w:r w:rsidR="00D51797">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426D7"/>
    <w:rsid w:val="00054293"/>
    <w:rsid w:val="0005462D"/>
    <w:rsid w:val="000717B1"/>
    <w:rsid w:val="000743A7"/>
    <w:rsid w:val="00080D69"/>
    <w:rsid w:val="000A6E36"/>
    <w:rsid w:val="000F5422"/>
    <w:rsid w:val="000F58FB"/>
    <w:rsid w:val="00114CC2"/>
    <w:rsid w:val="0011535F"/>
    <w:rsid w:val="00120151"/>
    <w:rsid w:val="00162A44"/>
    <w:rsid w:val="001667BB"/>
    <w:rsid w:val="00172B35"/>
    <w:rsid w:val="00175930"/>
    <w:rsid w:val="001A3313"/>
    <w:rsid w:val="001A3558"/>
    <w:rsid w:val="001C0050"/>
    <w:rsid w:val="001D7E02"/>
    <w:rsid w:val="001E110B"/>
    <w:rsid w:val="001E16D4"/>
    <w:rsid w:val="001E1F42"/>
    <w:rsid w:val="001F7182"/>
    <w:rsid w:val="00221CA0"/>
    <w:rsid w:val="00281E6B"/>
    <w:rsid w:val="00282EFD"/>
    <w:rsid w:val="002A0A12"/>
    <w:rsid w:val="002B3278"/>
    <w:rsid w:val="002C5FEA"/>
    <w:rsid w:val="002E07AA"/>
    <w:rsid w:val="0031570C"/>
    <w:rsid w:val="00333FDB"/>
    <w:rsid w:val="00361C57"/>
    <w:rsid w:val="00390C20"/>
    <w:rsid w:val="003922AF"/>
    <w:rsid w:val="003A2932"/>
    <w:rsid w:val="003F1E53"/>
    <w:rsid w:val="00413C43"/>
    <w:rsid w:val="00475208"/>
    <w:rsid w:val="00493288"/>
    <w:rsid w:val="004A7ADB"/>
    <w:rsid w:val="004C507F"/>
    <w:rsid w:val="004E7E8C"/>
    <w:rsid w:val="004F571E"/>
    <w:rsid w:val="00505835"/>
    <w:rsid w:val="00510E16"/>
    <w:rsid w:val="00524FF9"/>
    <w:rsid w:val="00535D8C"/>
    <w:rsid w:val="00545498"/>
    <w:rsid w:val="00550B4C"/>
    <w:rsid w:val="005678D5"/>
    <w:rsid w:val="00571EDB"/>
    <w:rsid w:val="00591C62"/>
    <w:rsid w:val="005A0315"/>
    <w:rsid w:val="005E2891"/>
    <w:rsid w:val="005F72F3"/>
    <w:rsid w:val="006040C6"/>
    <w:rsid w:val="006041E7"/>
    <w:rsid w:val="00615E79"/>
    <w:rsid w:val="00620ABA"/>
    <w:rsid w:val="00633838"/>
    <w:rsid w:val="006C0535"/>
    <w:rsid w:val="006C2F2B"/>
    <w:rsid w:val="006E5DE8"/>
    <w:rsid w:val="006E6D2D"/>
    <w:rsid w:val="00715804"/>
    <w:rsid w:val="00763FF3"/>
    <w:rsid w:val="0077223B"/>
    <w:rsid w:val="00784120"/>
    <w:rsid w:val="007A2FBF"/>
    <w:rsid w:val="0080788A"/>
    <w:rsid w:val="00842F28"/>
    <w:rsid w:val="00861293"/>
    <w:rsid w:val="008710A7"/>
    <w:rsid w:val="008873D4"/>
    <w:rsid w:val="008B29FB"/>
    <w:rsid w:val="008C1CEF"/>
    <w:rsid w:val="008C63C3"/>
    <w:rsid w:val="008D20FB"/>
    <w:rsid w:val="008D53AD"/>
    <w:rsid w:val="008E5533"/>
    <w:rsid w:val="00902C30"/>
    <w:rsid w:val="00930292"/>
    <w:rsid w:val="00930BEE"/>
    <w:rsid w:val="00946604"/>
    <w:rsid w:val="009547D7"/>
    <w:rsid w:val="00955A0C"/>
    <w:rsid w:val="009A6DC4"/>
    <w:rsid w:val="009B7595"/>
    <w:rsid w:val="009C67EA"/>
    <w:rsid w:val="009D5566"/>
    <w:rsid w:val="009F1121"/>
    <w:rsid w:val="009F72B5"/>
    <w:rsid w:val="00A16848"/>
    <w:rsid w:val="00A369A3"/>
    <w:rsid w:val="00A67F07"/>
    <w:rsid w:val="00AB5E98"/>
    <w:rsid w:val="00AB6D5D"/>
    <w:rsid w:val="00AC0065"/>
    <w:rsid w:val="00AC0B3D"/>
    <w:rsid w:val="00AC29FC"/>
    <w:rsid w:val="00B414A5"/>
    <w:rsid w:val="00B44DD9"/>
    <w:rsid w:val="00B52A40"/>
    <w:rsid w:val="00B54530"/>
    <w:rsid w:val="00B94E05"/>
    <w:rsid w:val="00BC18A8"/>
    <w:rsid w:val="00BE611C"/>
    <w:rsid w:val="00BF4BCC"/>
    <w:rsid w:val="00C03270"/>
    <w:rsid w:val="00C11623"/>
    <w:rsid w:val="00C36AF9"/>
    <w:rsid w:val="00C44579"/>
    <w:rsid w:val="00CB1F06"/>
    <w:rsid w:val="00CB76CA"/>
    <w:rsid w:val="00CC44AC"/>
    <w:rsid w:val="00CC53AB"/>
    <w:rsid w:val="00CD3A9A"/>
    <w:rsid w:val="00CD6C51"/>
    <w:rsid w:val="00D06FC3"/>
    <w:rsid w:val="00D15ACD"/>
    <w:rsid w:val="00D4380C"/>
    <w:rsid w:val="00D46847"/>
    <w:rsid w:val="00D515FF"/>
    <w:rsid w:val="00D51797"/>
    <w:rsid w:val="00D77478"/>
    <w:rsid w:val="00DB16FC"/>
    <w:rsid w:val="00DC6F82"/>
    <w:rsid w:val="00DD58D8"/>
    <w:rsid w:val="00DF5E80"/>
    <w:rsid w:val="00E1252E"/>
    <w:rsid w:val="00E25164"/>
    <w:rsid w:val="00E3000A"/>
    <w:rsid w:val="00E31892"/>
    <w:rsid w:val="00E70127"/>
    <w:rsid w:val="00E7115C"/>
    <w:rsid w:val="00E754D9"/>
    <w:rsid w:val="00EA03FD"/>
    <w:rsid w:val="00EA538B"/>
    <w:rsid w:val="00ED2608"/>
    <w:rsid w:val="00EE2780"/>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es.nugin@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33D32584-B461-4199-BAEA-56ADB3B560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FAACAE-09CE-4CB4-8D2B-3089601C3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9</Pages>
  <Words>3144</Words>
  <Characters>18237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Hannes Nugin</cp:lastModifiedBy>
  <cp:revision>98</cp:revision>
  <dcterms:created xsi:type="dcterms:W3CDTF">2017-11-30T08:44:00Z</dcterms:created>
  <dcterms:modified xsi:type="dcterms:W3CDTF">2018-01-09T08:18:00Z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